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D3" w:rsidRPr="006E1880" w:rsidRDefault="000E3CD3">
      <w:pPr>
        <w:rPr>
          <w:rFonts w:ascii="Tahoma" w:hAnsi="Tahoma" w:cs="Tahoma"/>
          <w:sz w:val="32"/>
          <w:szCs w:val="32"/>
        </w:rPr>
      </w:pPr>
      <w:r w:rsidRPr="006E1880">
        <w:rPr>
          <w:rFonts w:ascii="Tahoma" w:hAnsi="Tahoma" w:cs="Tahoma"/>
          <w:sz w:val="32"/>
          <w:szCs w:val="32"/>
        </w:rPr>
        <w:t xml:space="preserve">On Friday, as I attended a funeral, I left you in the direction of an experienced substitute teacher.  </w:t>
      </w:r>
    </w:p>
    <w:p w:rsidR="000E3CD3" w:rsidRPr="006E1880" w:rsidRDefault="000E3CD3">
      <w:pPr>
        <w:rPr>
          <w:rFonts w:ascii="Tahoma" w:hAnsi="Tahoma" w:cs="Tahoma"/>
          <w:sz w:val="32"/>
          <w:szCs w:val="32"/>
        </w:rPr>
      </w:pPr>
      <w:r w:rsidRPr="006E1880">
        <w:rPr>
          <w:rFonts w:ascii="Tahoma" w:hAnsi="Tahoma" w:cs="Tahoma"/>
          <w:sz w:val="32"/>
          <w:szCs w:val="32"/>
        </w:rPr>
        <w:t>Class expectations</w:t>
      </w:r>
      <w:r w:rsidR="00E57AAF" w:rsidRPr="006E1880">
        <w:rPr>
          <w:rFonts w:ascii="Tahoma" w:hAnsi="Tahoma" w:cs="Tahoma"/>
          <w:sz w:val="32"/>
          <w:szCs w:val="32"/>
        </w:rPr>
        <w:t>:</w:t>
      </w:r>
      <w:r w:rsidRPr="006E1880">
        <w:rPr>
          <w:rFonts w:ascii="Tahoma" w:hAnsi="Tahoma" w:cs="Tahoma"/>
          <w:sz w:val="32"/>
          <w:szCs w:val="32"/>
        </w:rPr>
        <w:t xml:space="preserve"> </w:t>
      </w:r>
    </w:p>
    <w:p w:rsidR="000E3CD3" w:rsidRPr="006E1880" w:rsidRDefault="000E3CD3" w:rsidP="00E57AAF">
      <w:pPr>
        <w:pStyle w:val="ListParagraph"/>
        <w:numPr>
          <w:ilvl w:val="0"/>
          <w:numId w:val="1"/>
        </w:numPr>
        <w:spacing w:after="0"/>
        <w:rPr>
          <w:rFonts w:ascii="Tahoma" w:hAnsi="Tahoma" w:cs="Tahoma"/>
          <w:sz w:val="32"/>
          <w:szCs w:val="32"/>
        </w:rPr>
      </w:pPr>
      <w:r w:rsidRPr="006E1880">
        <w:rPr>
          <w:rFonts w:ascii="Tahoma" w:hAnsi="Tahoma" w:cs="Tahoma"/>
          <w:sz w:val="32"/>
          <w:szCs w:val="32"/>
        </w:rPr>
        <w:t>Sit in your assigned seat.</w:t>
      </w:r>
      <w:r w:rsidR="00E57AAF" w:rsidRPr="006E1880">
        <w:rPr>
          <w:rFonts w:ascii="Tahoma" w:hAnsi="Tahoma" w:cs="Tahoma"/>
          <w:sz w:val="32"/>
          <w:szCs w:val="32"/>
        </w:rPr>
        <w:t xml:space="preserve">  (If you sat in a different seat, you are at risk of being misidentified for someone with a behavior problem.  There</w:t>
      </w:r>
      <w:r w:rsidR="003161C9" w:rsidRPr="006E1880">
        <w:rPr>
          <w:rFonts w:ascii="Tahoma" w:hAnsi="Tahoma" w:cs="Tahoma"/>
          <w:sz w:val="32"/>
          <w:szCs w:val="32"/>
        </w:rPr>
        <w:t>’s nothing I can do</w:t>
      </w:r>
      <w:r w:rsidR="00E57AAF" w:rsidRPr="006E1880">
        <w:rPr>
          <w:rFonts w:ascii="Tahoma" w:hAnsi="Tahoma" w:cs="Tahoma"/>
          <w:sz w:val="32"/>
          <w:szCs w:val="32"/>
        </w:rPr>
        <w:t xml:space="preserve"> to help you with this</w:t>
      </w:r>
      <w:r w:rsidR="003161C9" w:rsidRPr="006E1880">
        <w:rPr>
          <w:rFonts w:ascii="Tahoma" w:hAnsi="Tahoma" w:cs="Tahoma"/>
          <w:sz w:val="32"/>
          <w:szCs w:val="32"/>
        </w:rPr>
        <w:t xml:space="preserve"> now</w:t>
      </w:r>
      <w:r w:rsidR="00E57AAF" w:rsidRPr="006E1880">
        <w:rPr>
          <w:rFonts w:ascii="Tahoma" w:hAnsi="Tahoma" w:cs="Tahoma"/>
          <w:sz w:val="32"/>
          <w:szCs w:val="32"/>
        </w:rPr>
        <w:t>.)</w:t>
      </w:r>
    </w:p>
    <w:p w:rsidR="00E57AAF" w:rsidRPr="006E1880" w:rsidRDefault="000E3CD3" w:rsidP="00E57AAF">
      <w:pPr>
        <w:pStyle w:val="ListParagraph"/>
        <w:numPr>
          <w:ilvl w:val="0"/>
          <w:numId w:val="1"/>
        </w:numPr>
        <w:spacing w:after="0"/>
        <w:rPr>
          <w:rFonts w:ascii="Tahoma" w:hAnsi="Tahoma" w:cs="Tahoma"/>
          <w:sz w:val="32"/>
          <w:szCs w:val="32"/>
        </w:rPr>
      </w:pPr>
      <w:r w:rsidRPr="006E1880">
        <w:rPr>
          <w:rFonts w:ascii="Tahoma" w:hAnsi="Tahoma" w:cs="Tahoma"/>
          <w:sz w:val="32"/>
          <w:szCs w:val="32"/>
        </w:rPr>
        <w:t xml:space="preserve">Write the vocabulary </w:t>
      </w:r>
      <w:r w:rsidR="00E57AAF" w:rsidRPr="006E1880">
        <w:rPr>
          <w:rFonts w:ascii="Tahoma" w:hAnsi="Tahoma" w:cs="Tahoma"/>
          <w:sz w:val="32"/>
          <w:szCs w:val="32"/>
        </w:rPr>
        <w:t>warm-up, following the directions on the board – ten minutes.</w:t>
      </w:r>
    </w:p>
    <w:p w:rsidR="00197019" w:rsidRPr="006E1880" w:rsidRDefault="00E57AAF" w:rsidP="00E57AAF">
      <w:pPr>
        <w:pStyle w:val="ListParagraph"/>
        <w:numPr>
          <w:ilvl w:val="0"/>
          <w:numId w:val="1"/>
        </w:numPr>
        <w:spacing w:after="0"/>
        <w:rPr>
          <w:rFonts w:ascii="Tahoma" w:hAnsi="Tahoma" w:cs="Tahoma"/>
          <w:sz w:val="32"/>
          <w:szCs w:val="32"/>
        </w:rPr>
      </w:pPr>
      <w:r w:rsidRPr="006E1880">
        <w:rPr>
          <w:rFonts w:ascii="Tahoma" w:hAnsi="Tahoma" w:cs="Tahoma"/>
          <w:sz w:val="32"/>
          <w:szCs w:val="32"/>
        </w:rPr>
        <w:t>Take the vocabulary quiz – ten minutes.</w:t>
      </w:r>
      <w:r w:rsidR="000E3CD3" w:rsidRPr="006E1880">
        <w:rPr>
          <w:rFonts w:ascii="Tahoma" w:hAnsi="Tahoma" w:cs="Tahoma"/>
          <w:sz w:val="32"/>
          <w:szCs w:val="32"/>
        </w:rPr>
        <w:t xml:space="preserve"> </w:t>
      </w:r>
    </w:p>
    <w:p w:rsidR="00E57AAF" w:rsidRPr="006E1880" w:rsidRDefault="00E57AAF" w:rsidP="00E57AAF">
      <w:pPr>
        <w:pStyle w:val="ListParagraph"/>
        <w:numPr>
          <w:ilvl w:val="0"/>
          <w:numId w:val="1"/>
        </w:numPr>
        <w:spacing w:after="0"/>
        <w:rPr>
          <w:rFonts w:ascii="Tahoma" w:hAnsi="Tahoma" w:cs="Tahoma"/>
          <w:sz w:val="32"/>
          <w:szCs w:val="32"/>
        </w:rPr>
      </w:pPr>
      <w:r w:rsidRPr="006E1880">
        <w:rPr>
          <w:rFonts w:ascii="Tahoma" w:hAnsi="Tahoma" w:cs="Tahoma"/>
          <w:sz w:val="32"/>
          <w:szCs w:val="32"/>
        </w:rPr>
        <w:t xml:space="preserve">Write the IN-CLASS ESSAY, choosing one of the </w:t>
      </w:r>
      <w:r w:rsidRPr="006E1880">
        <w:rPr>
          <w:rFonts w:ascii="Tahoma" w:hAnsi="Tahoma" w:cs="Tahoma"/>
          <w:i/>
          <w:sz w:val="32"/>
          <w:szCs w:val="32"/>
        </w:rPr>
        <w:t>Crucible</w:t>
      </w:r>
      <w:r w:rsidRPr="006E1880">
        <w:rPr>
          <w:rFonts w:ascii="Tahoma" w:hAnsi="Tahoma" w:cs="Tahoma"/>
          <w:sz w:val="32"/>
          <w:szCs w:val="32"/>
        </w:rPr>
        <w:t xml:space="preserve"> theme related prompts. </w:t>
      </w:r>
    </w:p>
    <w:p w:rsidR="00E57AAF" w:rsidRPr="006E1880" w:rsidRDefault="00E57AAF">
      <w:pPr>
        <w:rPr>
          <w:rFonts w:ascii="Tahoma" w:hAnsi="Tahoma" w:cs="Tahoma"/>
          <w:sz w:val="32"/>
          <w:szCs w:val="32"/>
        </w:rPr>
      </w:pPr>
    </w:p>
    <w:p w:rsidR="00E57AAF" w:rsidRPr="006E1880" w:rsidRDefault="00E57AAF">
      <w:pPr>
        <w:rPr>
          <w:rFonts w:ascii="Tahoma" w:hAnsi="Tahoma" w:cs="Tahoma"/>
          <w:sz w:val="32"/>
          <w:szCs w:val="32"/>
        </w:rPr>
      </w:pPr>
      <w:r w:rsidRPr="006E1880">
        <w:rPr>
          <w:rFonts w:ascii="Tahoma" w:hAnsi="Tahoma" w:cs="Tahoma"/>
          <w:sz w:val="32"/>
          <w:szCs w:val="32"/>
        </w:rPr>
        <w:t xml:space="preserve">Here is your in-class writing prompt.  YOU WILL NOT PUT YOUR NAME ON THIS.  </w:t>
      </w:r>
    </w:p>
    <w:p w:rsidR="003161C9" w:rsidRPr="006E1880" w:rsidRDefault="00E57AAF" w:rsidP="00996538">
      <w:pPr>
        <w:pStyle w:val="ListParagraph"/>
        <w:rPr>
          <w:rFonts w:ascii="Tahoma" w:hAnsi="Tahoma" w:cs="Tahoma"/>
          <w:sz w:val="32"/>
          <w:szCs w:val="32"/>
        </w:rPr>
      </w:pPr>
      <w:r w:rsidRPr="006E1880">
        <w:rPr>
          <w:rFonts w:ascii="Tahoma" w:hAnsi="Tahoma" w:cs="Tahoma"/>
          <w:sz w:val="32"/>
          <w:szCs w:val="32"/>
        </w:rPr>
        <w:t>Tell me what happened in this class that did not follow the behavior expectations of 10</w:t>
      </w:r>
      <w:r w:rsidRPr="006E1880">
        <w:rPr>
          <w:rFonts w:ascii="Tahoma" w:hAnsi="Tahoma" w:cs="Tahoma"/>
          <w:sz w:val="32"/>
          <w:szCs w:val="32"/>
          <w:vertAlign w:val="superscript"/>
        </w:rPr>
        <w:t>th</w:t>
      </w:r>
      <w:r w:rsidRPr="006E1880">
        <w:rPr>
          <w:rFonts w:ascii="Tahoma" w:hAnsi="Tahoma" w:cs="Tahoma"/>
          <w:sz w:val="32"/>
          <w:szCs w:val="32"/>
        </w:rPr>
        <w:t xml:space="preserve"> grade students.  </w:t>
      </w:r>
    </w:p>
    <w:p w:rsidR="003161C9" w:rsidRPr="006E1880" w:rsidRDefault="00996538" w:rsidP="00996538">
      <w:pPr>
        <w:pStyle w:val="ListParagraph"/>
        <w:rPr>
          <w:rFonts w:ascii="Tahoma" w:hAnsi="Tahoma" w:cs="Tahoma"/>
          <w:sz w:val="32"/>
          <w:szCs w:val="32"/>
        </w:rPr>
      </w:pPr>
      <w:r w:rsidRPr="006E1880">
        <w:rPr>
          <w:rFonts w:ascii="Tahoma" w:hAnsi="Tahoma" w:cs="Tahoma"/>
          <w:sz w:val="32"/>
          <w:szCs w:val="32"/>
        </w:rPr>
        <w:t>I encourage you to name names and explain what happened</w:t>
      </w:r>
      <w:r w:rsidR="003161C9" w:rsidRPr="006E1880">
        <w:rPr>
          <w:rFonts w:ascii="Tahoma" w:hAnsi="Tahoma" w:cs="Tahoma"/>
          <w:sz w:val="32"/>
          <w:szCs w:val="32"/>
        </w:rPr>
        <w:t xml:space="preserve">; </w:t>
      </w:r>
      <w:r w:rsidRPr="006E1880">
        <w:rPr>
          <w:rFonts w:ascii="Tahoma" w:hAnsi="Tahoma" w:cs="Tahoma"/>
          <w:sz w:val="32"/>
          <w:szCs w:val="32"/>
        </w:rPr>
        <w:t>otherwise, consequences may be given to misidentified students.</w:t>
      </w:r>
      <w:r w:rsidR="003161C9" w:rsidRPr="006E1880">
        <w:rPr>
          <w:rFonts w:ascii="Tahoma" w:hAnsi="Tahoma" w:cs="Tahoma"/>
          <w:sz w:val="32"/>
          <w:szCs w:val="32"/>
        </w:rPr>
        <w:t xml:space="preserve">  </w:t>
      </w:r>
    </w:p>
    <w:p w:rsidR="003161C9" w:rsidRPr="006E1880" w:rsidRDefault="003161C9" w:rsidP="003161C9">
      <w:pPr>
        <w:pStyle w:val="ListParagraph"/>
        <w:jc w:val="center"/>
        <w:rPr>
          <w:rFonts w:ascii="Tahoma" w:hAnsi="Tahoma" w:cs="Tahoma"/>
          <w:sz w:val="32"/>
          <w:szCs w:val="32"/>
        </w:rPr>
      </w:pPr>
    </w:p>
    <w:p w:rsidR="00934BE5" w:rsidRPr="006E1880" w:rsidRDefault="003161C9" w:rsidP="003161C9">
      <w:pPr>
        <w:pStyle w:val="ListParagraph"/>
        <w:jc w:val="center"/>
        <w:rPr>
          <w:rFonts w:ascii="Tahoma" w:hAnsi="Tahoma" w:cs="Tahoma"/>
          <w:sz w:val="32"/>
          <w:szCs w:val="32"/>
        </w:rPr>
      </w:pPr>
      <w:r w:rsidRPr="006E1880">
        <w:rPr>
          <w:rFonts w:ascii="Tahoma" w:hAnsi="Tahoma" w:cs="Tahoma"/>
          <w:sz w:val="32"/>
          <w:szCs w:val="32"/>
        </w:rPr>
        <w:t>Turn this work into the basket at the front of the classroom.</w:t>
      </w:r>
    </w:p>
    <w:p w:rsidR="00934BE5" w:rsidRPr="006E1880" w:rsidRDefault="00934BE5" w:rsidP="00934BE5">
      <w:pPr>
        <w:rPr>
          <w:rFonts w:ascii="Tahoma" w:hAnsi="Tahoma" w:cs="Tahoma"/>
          <w:sz w:val="32"/>
          <w:szCs w:val="32"/>
        </w:rPr>
      </w:pPr>
    </w:p>
    <w:p w:rsidR="00197019" w:rsidRPr="006E1880" w:rsidRDefault="00197019" w:rsidP="00934BE5">
      <w:pPr>
        <w:rPr>
          <w:rFonts w:ascii="Tahoma" w:hAnsi="Tahoma" w:cs="Tahoma"/>
          <w:sz w:val="32"/>
          <w:szCs w:val="32"/>
        </w:rPr>
      </w:pPr>
    </w:p>
    <w:p w:rsidR="00197019" w:rsidRPr="006E1880" w:rsidRDefault="00197019" w:rsidP="00934BE5">
      <w:pPr>
        <w:rPr>
          <w:rFonts w:ascii="Tahoma" w:hAnsi="Tahoma" w:cs="Tahoma"/>
          <w:sz w:val="32"/>
          <w:szCs w:val="32"/>
        </w:rPr>
      </w:pPr>
    </w:p>
    <w:p w:rsidR="00197019" w:rsidRPr="006E1880" w:rsidRDefault="00197019" w:rsidP="00934BE5">
      <w:pPr>
        <w:rPr>
          <w:rFonts w:ascii="Tahoma" w:hAnsi="Tahoma" w:cs="Tahoma"/>
          <w:sz w:val="32"/>
          <w:szCs w:val="32"/>
        </w:rPr>
      </w:pPr>
    </w:p>
    <w:p w:rsidR="00197019" w:rsidRDefault="00197019" w:rsidP="00934BE5">
      <w:pPr>
        <w:rPr>
          <w:rFonts w:ascii="Tahoma" w:hAnsi="Tahoma" w:cs="Tahoma"/>
        </w:rPr>
      </w:pPr>
    </w:p>
    <w:p w:rsidR="00197019" w:rsidRDefault="00197019" w:rsidP="00934BE5">
      <w:pPr>
        <w:rPr>
          <w:rFonts w:ascii="Tahoma" w:hAnsi="Tahoma" w:cs="Tahoma"/>
        </w:rPr>
      </w:pPr>
    </w:p>
    <w:p w:rsidR="00197019" w:rsidRDefault="00197019" w:rsidP="00934BE5">
      <w:pPr>
        <w:rPr>
          <w:rFonts w:ascii="Tahoma" w:hAnsi="Tahoma" w:cs="Tahoma"/>
        </w:rPr>
      </w:pPr>
    </w:p>
    <w:p w:rsidR="00197019" w:rsidRDefault="00197019" w:rsidP="00934BE5">
      <w:pPr>
        <w:rPr>
          <w:rFonts w:ascii="Tahoma" w:hAnsi="Tahoma" w:cs="Tahoma"/>
        </w:rPr>
      </w:pPr>
    </w:p>
    <w:p w:rsidR="00197019" w:rsidRDefault="00197019" w:rsidP="00934BE5">
      <w:pPr>
        <w:rPr>
          <w:rFonts w:ascii="Tahoma" w:hAnsi="Tahoma" w:cs="Tahoma"/>
        </w:rPr>
      </w:pPr>
    </w:p>
    <w:p w:rsidR="00197019" w:rsidRDefault="00197019" w:rsidP="00934BE5">
      <w:pPr>
        <w:rPr>
          <w:rFonts w:ascii="Tahoma" w:hAnsi="Tahoma" w:cs="Tahoma"/>
        </w:rPr>
      </w:pPr>
    </w:p>
    <w:p w:rsidR="00197019" w:rsidRPr="00197019" w:rsidRDefault="00197019" w:rsidP="00934BE5">
      <w:pPr>
        <w:rPr>
          <w:rFonts w:ascii="Tahoma" w:hAnsi="Tahoma" w:cs="Tahoma"/>
          <w:sz w:val="28"/>
          <w:szCs w:val="28"/>
        </w:rPr>
      </w:pPr>
    </w:p>
    <w:p w:rsidR="0039582C" w:rsidRPr="00A86A52" w:rsidRDefault="00996538" w:rsidP="0039582C">
      <w:pPr>
        <w:rPr>
          <w:rFonts w:ascii="Tahoma" w:hAnsi="Tahoma" w:cs="Tahoma"/>
          <w:sz w:val="32"/>
          <w:szCs w:val="32"/>
        </w:rPr>
      </w:pPr>
      <w:r w:rsidRPr="00A86A52">
        <w:rPr>
          <w:rFonts w:ascii="Tahoma" w:hAnsi="Tahoma" w:cs="Tahoma"/>
          <w:sz w:val="32"/>
          <w:szCs w:val="32"/>
        </w:rPr>
        <w:t>IN CLASS ESSAY:   WRITE A COMPARISON RESPONSE.  YOU WILL BE GRADED ON FOCUS AND DEVELOPMENT – BE SURE TO INCLUDE DETAILS.</w:t>
      </w:r>
    </w:p>
    <w:p w:rsidR="003161C9" w:rsidRPr="00A86A52" w:rsidRDefault="00934BE5" w:rsidP="0039582C">
      <w:pPr>
        <w:rPr>
          <w:rFonts w:ascii="Tahoma" w:hAnsi="Tahoma" w:cs="Tahoma"/>
          <w:sz w:val="32"/>
          <w:szCs w:val="32"/>
        </w:rPr>
      </w:pPr>
      <w:r w:rsidRPr="00A86A52">
        <w:rPr>
          <w:rFonts w:ascii="Tahoma" w:hAnsi="Tahoma" w:cs="Tahoma"/>
          <w:sz w:val="32"/>
          <w:szCs w:val="32"/>
        </w:rPr>
        <w:t>On Friday, f</w:t>
      </w:r>
      <w:r w:rsidR="00E57AAF" w:rsidRPr="00A86A52">
        <w:rPr>
          <w:rFonts w:ascii="Tahoma" w:hAnsi="Tahoma" w:cs="Tahoma"/>
          <w:sz w:val="32"/>
          <w:szCs w:val="32"/>
        </w:rPr>
        <w:t>our of the twenty-four students were absent</w:t>
      </w:r>
      <w:r w:rsidR="00996538" w:rsidRPr="00A86A52">
        <w:rPr>
          <w:rFonts w:ascii="Tahoma" w:hAnsi="Tahoma" w:cs="Tahoma"/>
          <w:sz w:val="32"/>
          <w:szCs w:val="32"/>
        </w:rPr>
        <w:t xml:space="preserve"> from our 5</w:t>
      </w:r>
      <w:r w:rsidR="00996538" w:rsidRPr="00A86A52">
        <w:rPr>
          <w:rFonts w:ascii="Tahoma" w:hAnsi="Tahoma" w:cs="Tahoma"/>
          <w:sz w:val="32"/>
          <w:szCs w:val="32"/>
          <w:vertAlign w:val="superscript"/>
        </w:rPr>
        <w:t>th</w:t>
      </w:r>
      <w:r w:rsidR="00996538" w:rsidRPr="00A86A52">
        <w:rPr>
          <w:rFonts w:ascii="Tahoma" w:hAnsi="Tahoma" w:cs="Tahoma"/>
          <w:sz w:val="32"/>
          <w:szCs w:val="32"/>
        </w:rPr>
        <w:t xml:space="preserve"> hour</w:t>
      </w:r>
      <w:r w:rsidR="00E57AAF" w:rsidRPr="00A86A52">
        <w:rPr>
          <w:rFonts w:ascii="Tahoma" w:hAnsi="Tahoma" w:cs="Tahoma"/>
          <w:sz w:val="32"/>
          <w:szCs w:val="32"/>
        </w:rPr>
        <w:t xml:space="preserve">, leaving </w:t>
      </w:r>
      <w:r w:rsidR="00E57AAF" w:rsidRPr="00A86A52">
        <w:rPr>
          <w:rFonts w:ascii="Tahoma" w:hAnsi="Tahoma" w:cs="Tahoma"/>
          <w:b/>
          <w:sz w:val="32"/>
          <w:szCs w:val="32"/>
        </w:rPr>
        <w:t>twenty students</w:t>
      </w:r>
      <w:r w:rsidR="00E57AAF" w:rsidRPr="00A86A52">
        <w:rPr>
          <w:rFonts w:ascii="Tahoma" w:hAnsi="Tahoma" w:cs="Tahoma"/>
          <w:sz w:val="32"/>
          <w:szCs w:val="32"/>
        </w:rPr>
        <w:t xml:space="preserve"> in class. It is understood that there are </w:t>
      </w:r>
      <w:r w:rsidR="00E57AAF" w:rsidRPr="00A86A52">
        <w:rPr>
          <w:rFonts w:ascii="Tahoma" w:hAnsi="Tahoma" w:cs="Tahoma"/>
          <w:b/>
          <w:sz w:val="32"/>
          <w:szCs w:val="32"/>
        </w:rPr>
        <w:t>four people</w:t>
      </w:r>
      <w:r w:rsidR="00E57AAF" w:rsidRPr="00A86A52">
        <w:rPr>
          <w:rFonts w:ascii="Tahoma" w:hAnsi="Tahoma" w:cs="Tahoma"/>
          <w:sz w:val="32"/>
          <w:szCs w:val="32"/>
        </w:rPr>
        <w:t xml:space="preserve"> in this class who consistently show that they are </w:t>
      </w:r>
      <w:r w:rsidR="003161C9" w:rsidRPr="00A86A52">
        <w:rPr>
          <w:rFonts w:ascii="Tahoma" w:hAnsi="Tahoma" w:cs="Tahoma"/>
          <w:sz w:val="32"/>
          <w:szCs w:val="32"/>
        </w:rPr>
        <w:t xml:space="preserve">ambitious </w:t>
      </w:r>
      <w:r w:rsidR="00E57AAF" w:rsidRPr="00A86A52">
        <w:rPr>
          <w:rFonts w:ascii="Tahoma" w:hAnsi="Tahoma" w:cs="Tahoma"/>
          <w:b/>
          <w:sz w:val="32"/>
          <w:szCs w:val="32"/>
        </w:rPr>
        <w:t>candidates for the district’s SUCCESS ACADEMY.</w:t>
      </w:r>
      <w:r w:rsidR="00E57AAF" w:rsidRPr="00A86A52">
        <w:rPr>
          <w:rFonts w:ascii="Tahoma" w:hAnsi="Tahoma" w:cs="Tahoma"/>
          <w:sz w:val="32"/>
          <w:szCs w:val="32"/>
        </w:rPr>
        <w:t xml:space="preserve">  This leaves</w:t>
      </w:r>
      <w:r w:rsidR="00E57AAF" w:rsidRPr="00A86A52">
        <w:rPr>
          <w:rFonts w:ascii="Tahoma" w:hAnsi="Tahoma" w:cs="Tahoma"/>
          <w:b/>
          <w:sz w:val="32"/>
          <w:szCs w:val="32"/>
        </w:rPr>
        <w:t xml:space="preserve"> </w:t>
      </w:r>
      <w:r w:rsidRPr="00A86A52">
        <w:rPr>
          <w:rFonts w:ascii="Tahoma" w:hAnsi="Tahoma" w:cs="Tahoma"/>
          <w:b/>
          <w:sz w:val="32"/>
          <w:szCs w:val="32"/>
        </w:rPr>
        <w:t>SIXTEEN STUDENTS</w:t>
      </w:r>
      <w:r w:rsidRPr="00A86A52">
        <w:rPr>
          <w:rFonts w:ascii="Tahoma" w:hAnsi="Tahoma" w:cs="Tahoma"/>
          <w:sz w:val="32"/>
          <w:szCs w:val="32"/>
        </w:rPr>
        <w:t xml:space="preserve"> who would understand </w:t>
      </w:r>
      <w:r w:rsidR="00996538" w:rsidRPr="00A86A52">
        <w:rPr>
          <w:rFonts w:ascii="Tahoma" w:hAnsi="Tahoma" w:cs="Tahoma"/>
          <w:sz w:val="32"/>
          <w:szCs w:val="32"/>
        </w:rPr>
        <w:t xml:space="preserve">the rules of </w:t>
      </w:r>
      <w:r w:rsidRPr="00A86A52">
        <w:rPr>
          <w:rFonts w:ascii="Tahoma" w:hAnsi="Tahoma" w:cs="Tahoma"/>
          <w:sz w:val="32"/>
          <w:szCs w:val="32"/>
        </w:rPr>
        <w:t xml:space="preserve">Lake Shore High School and this classroom.   All of you should know that disrespecting a substitute teacher, disobeying directions from the teacher, refusing to work, throwing objects, etc. is not okay – ever.     </w:t>
      </w:r>
    </w:p>
    <w:p w:rsidR="00A86A52" w:rsidRPr="00A86A52" w:rsidRDefault="00A86A52" w:rsidP="0039582C">
      <w:pPr>
        <w:rPr>
          <w:rFonts w:ascii="Tahoma" w:hAnsi="Tahoma" w:cs="Tahoma"/>
          <w:sz w:val="32"/>
          <w:szCs w:val="32"/>
        </w:rPr>
      </w:pPr>
    </w:p>
    <w:p w:rsidR="00A86A52" w:rsidRDefault="00A86A52" w:rsidP="0039582C">
      <w:pPr>
        <w:rPr>
          <w:rFonts w:ascii="Tahoma" w:hAnsi="Tahoma" w:cs="Tahoma"/>
          <w:sz w:val="28"/>
          <w:szCs w:val="28"/>
        </w:rPr>
      </w:pPr>
    </w:p>
    <w:p w:rsidR="00A86A52" w:rsidRDefault="00A86A52" w:rsidP="0039582C">
      <w:pPr>
        <w:rPr>
          <w:rFonts w:ascii="Tahoma" w:hAnsi="Tahoma" w:cs="Tahoma"/>
          <w:sz w:val="28"/>
          <w:szCs w:val="28"/>
        </w:rPr>
      </w:pPr>
    </w:p>
    <w:p w:rsidR="00A86A52" w:rsidRDefault="00A86A52" w:rsidP="0039582C">
      <w:pPr>
        <w:rPr>
          <w:rFonts w:ascii="Tahoma" w:hAnsi="Tahoma" w:cs="Tahoma"/>
          <w:sz w:val="28"/>
          <w:szCs w:val="28"/>
        </w:rPr>
      </w:pPr>
    </w:p>
    <w:p w:rsidR="00A86A52" w:rsidRPr="00A86A52" w:rsidRDefault="00A86A52" w:rsidP="0039582C">
      <w:pPr>
        <w:rPr>
          <w:rFonts w:ascii="Tahoma" w:hAnsi="Tahoma" w:cs="Tahoma"/>
          <w:sz w:val="28"/>
          <w:szCs w:val="28"/>
        </w:rPr>
      </w:pPr>
    </w:p>
    <w:p w:rsidR="00197019" w:rsidRPr="00A47E5E" w:rsidRDefault="00197019" w:rsidP="00197019">
      <w:pPr>
        <w:pStyle w:val="ListParagraph"/>
        <w:numPr>
          <w:ilvl w:val="0"/>
          <w:numId w:val="4"/>
        </w:numPr>
        <w:rPr>
          <w:rFonts w:ascii="Tahoma" w:hAnsi="Tahoma" w:cs="Tahoma"/>
          <w:b/>
          <w:sz w:val="28"/>
          <w:szCs w:val="28"/>
        </w:rPr>
      </w:pPr>
      <w:r w:rsidRPr="00A86A52">
        <w:rPr>
          <w:rFonts w:ascii="Tahoma" w:hAnsi="Tahoma" w:cs="Tahoma"/>
          <w:sz w:val="28"/>
          <w:szCs w:val="28"/>
        </w:rPr>
        <w:lastRenderedPageBreak/>
        <w:t xml:space="preserve">Introduction – Write a brief introduction. The first sentence draws in the reader.  Your last sentence must be your thesis: </w:t>
      </w:r>
      <w:r w:rsidRPr="00A47E5E">
        <w:rPr>
          <w:rFonts w:ascii="Tahoma" w:hAnsi="Tahoma" w:cs="Tahoma"/>
          <w:b/>
          <w:sz w:val="28"/>
          <w:szCs w:val="28"/>
        </w:rPr>
        <w:t>Friday’s 5</w:t>
      </w:r>
      <w:r w:rsidRPr="00A47E5E">
        <w:rPr>
          <w:rFonts w:ascii="Tahoma" w:hAnsi="Tahoma" w:cs="Tahoma"/>
          <w:b/>
          <w:sz w:val="28"/>
          <w:szCs w:val="28"/>
          <w:vertAlign w:val="superscript"/>
        </w:rPr>
        <w:t>th</w:t>
      </w:r>
      <w:r w:rsidRPr="00A47E5E">
        <w:rPr>
          <w:rFonts w:ascii="Tahoma" w:hAnsi="Tahoma" w:cs="Tahoma"/>
          <w:b/>
          <w:sz w:val="28"/>
          <w:szCs w:val="28"/>
        </w:rPr>
        <w:t xml:space="preserve"> hour and </w:t>
      </w:r>
      <w:r w:rsidRPr="00A47E5E">
        <w:rPr>
          <w:rFonts w:ascii="Tahoma" w:hAnsi="Tahoma" w:cs="Tahoma"/>
          <w:b/>
          <w:i/>
          <w:sz w:val="28"/>
          <w:szCs w:val="28"/>
        </w:rPr>
        <w:t xml:space="preserve">The </w:t>
      </w:r>
      <w:proofErr w:type="gramStart"/>
      <w:r w:rsidRPr="00A47E5E">
        <w:rPr>
          <w:rFonts w:ascii="Tahoma" w:hAnsi="Tahoma" w:cs="Tahoma"/>
          <w:b/>
          <w:i/>
          <w:sz w:val="28"/>
          <w:szCs w:val="28"/>
        </w:rPr>
        <w:t>Crucible</w:t>
      </w:r>
      <w:r w:rsidR="00A47E5E" w:rsidRPr="00A47E5E">
        <w:rPr>
          <w:rFonts w:ascii="Tahoma" w:hAnsi="Tahoma" w:cs="Tahoma"/>
          <w:b/>
          <w:sz w:val="28"/>
          <w:szCs w:val="28"/>
        </w:rPr>
        <w:t xml:space="preserve">  exhibit</w:t>
      </w:r>
      <w:proofErr w:type="gramEnd"/>
      <w:r w:rsidR="00A47E5E" w:rsidRPr="00A47E5E">
        <w:rPr>
          <w:rFonts w:ascii="Tahoma" w:hAnsi="Tahoma" w:cs="Tahoma"/>
          <w:b/>
          <w:sz w:val="28"/>
          <w:szCs w:val="28"/>
        </w:rPr>
        <w:t xml:space="preserve"> similar or dissimilar qualities.</w:t>
      </w:r>
    </w:p>
    <w:p w:rsidR="00197019" w:rsidRPr="00A47E5E" w:rsidRDefault="00197019" w:rsidP="00197019">
      <w:pPr>
        <w:pStyle w:val="ListParagraph"/>
        <w:numPr>
          <w:ilvl w:val="0"/>
          <w:numId w:val="3"/>
        </w:numPr>
        <w:rPr>
          <w:sz w:val="32"/>
          <w:szCs w:val="32"/>
        </w:rPr>
      </w:pPr>
      <w:r w:rsidRPr="00A86A52">
        <w:rPr>
          <w:rFonts w:ascii="Tahoma" w:hAnsi="Tahoma" w:cs="Tahoma"/>
          <w:sz w:val="28"/>
          <w:szCs w:val="28"/>
        </w:rPr>
        <w:t xml:space="preserve">PARAGRAPH ONE: </w:t>
      </w:r>
      <w:r w:rsidRPr="00A47E5E">
        <w:rPr>
          <w:rFonts w:ascii="Tahoma" w:hAnsi="Tahoma" w:cs="Tahoma"/>
          <w:sz w:val="32"/>
          <w:szCs w:val="32"/>
        </w:rPr>
        <w:t xml:space="preserve">Consider </w:t>
      </w:r>
      <w:r w:rsidRPr="00A47E5E">
        <w:rPr>
          <w:rFonts w:ascii="Tahoma" w:hAnsi="Tahoma" w:cs="Tahoma"/>
          <w:i/>
          <w:sz w:val="32"/>
          <w:szCs w:val="32"/>
        </w:rPr>
        <w:t>The Crucible</w:t>
      </w:r>
      <w:r w:rsidRPr="00A47E5E">
        <w:rPr>
          <w:rFonts w:ascii="Tahoma" w:hAnsi="Tahoma" w:cs="Tahoma"/>
          <w:sz w:val="32"/>
          <w:szCs w:val="32"/>
        </w:rPr>
        <w:t xml:space="preserve"> and the Bystander Effect that we’ve discussed in class</w:t>
      </w:r>
      <w:r w:rsidRPr="00A47E5E">
        <w:rPr>
          <w:rFonts w:ascii="Tahoma" w:hAnsi="Tahoma" w:cs="Tahoma"/>
          <w:sz w:val="32"/>
          <w:szCs w:val="32"/>
          <w:u w:val="single"/>
        </w:rPr>
        <w:t>.  It is clear that Abby could not cause the trouble in Salem alone</w:t>
      </w:r>
      <w:r w:rsidRPr="00A47E5E">
        <w:rPr>
          <w:rFonts w:ascii="Tahoma" w:hAnsi="Tahoma" w:cs="Tahoma"/>
          <w:sz w:val="32"/>
          <w:szCs w:val="32"/>
        </w:rPr>
        <w:t>. Are the girls who are going along with Abigail just as guilty?  How about Parris who knows Abigail is lying?  Is Proctor wrong for being passive and not speaking up sooner to right the wrong in Salem?</w:t>
      </w:r>
    </w:p>
    <w:p w:rsidR="00197019" w:rsidRPr="00A47E5E" w:rsidRDefault="00197019" w:rsidP="00197019">
      <w:pPr>
        <w:pStyle w:val="ListParagraph"/>
        <w:numPr>
          <w:ilvl w:val="0"/>
          <w:numId w:val="3"/>
        </w:numPr>
        <w:rPr>
          <w:rFonts w:ascii="Tahoma" w:hAnsi="Tahoma" w:cs="Tahoma"/>
          <w:sz w:val="32"/>
          <w:szCs w:val="32"/>
        </w:rPr>
      </w:pPr>
      <w:r w:rsidRPr="00A47E5E">
        <w:rPr>
          <w:rFonts w:ascii="Tahoma" w:hAnsi="Tahoma" w:cs="Tahoma"/>
          <w:sz w:val="32"/>
          <w:szCs w:val="32"/>
        </w:rPr>
        <w:t xml:space="preserve">PARAGRAPH TWO: Consider the chaos that this class was in on Friday, and explain how things could have gone differently.  What was your role?  Should someone who is encouraging misbehavior be accountable?  How about those who sit passively when a guest teacher is mistreated? </w:t>
      </w:r>
    </w:p>
    <w:p w:rsidR="00197019" w:rsidRPr="00A47E5E" w:rsidRDefault="00197019" w:rsidP="003161C9">
      <w:pPr>
        <w:pStyle w:val="ListParagraph"/>
        <w:numPr>
          <w:ilvl w:val="0"/>
          <w:numId w:val="3"/>
        </w:numPr>
        <w:rPr>
          <w:sz w:val="32"/>
          <w:szCs w:val="32"/>
        </w:rPr>
      </w:pPr>
      <w:r w:rsidRPr="00A47E5E">
        <w:rPr>
          <w:rFonts w:ascii="Tahoma" w:hAnsi="Tahoma" w:cs="Tahoma"/>
          <w:sz w:val="32"/>
          <w:szCs w:val="32"/>
        </w:rPr>
        <w:t>Conclusion – The first sentence is the thesis.  Touch on your main points.  End with a “final thought”.</w:t>
      </w:r>
    </w:p>
    <w:p w:rsidR="0039582C" w:rsidRPr="00A86A52" w:rsidRDefault="0039582C" w:rsidP="0039582C">
      <w:pPr>
        <w:pStyle w:val="ListParagraph"/>
        <w:ind w:left="1440"/>
        <w:rPr>
          <w:rFonts w:ascii="Tahoma" w:hAnsi="Tahoma" w:cs="Tahoma"/>
          <w:sz w:val="28"/>
          <w:szCs w:val="28"/>
        </w:rPr>
      </w:pPr>
    </w:p>
    <w:p w:rsidR="0039582C" w:rsidRPr="00A86A52" w:rsidRDefault="0039582C" w:rsidP="0039582C">
      <w:pPr>
        <w:pStyle w:val="ListParagraph"/>
        <w:ind w:left="1440"/>
        <w:rPr>
          <w:sz w:val="28"/>
          <w:szCs w:val="28"/>
        </w:rPr>
      </w:pPr>
      <w:r w:rsidRPr="00A86A52">
        <w:rPr>
          <w:rFonts w:ascii="Tahoma" w:hAnsi="Tahoma" w:cs="Tahoma"/>
          <w:sz w:val="28"/>
          <w:szCs w:val="28"/>
        </w:rPr>
        <w:t>TURN THIS IN TO THE FIFTH HOUR BIN AT THE BACK OF CLASS.</w:t>
      </w:r>
    </w:p>
    <w:sectPr w:rsidR="0039582C" w:rsidRPr="00A86A52" w:rsidSect="00CC7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A7F97"/>
    <w:multiLevelType w:val="hybridMultilevel"/>
    <w:tmpl w:val="BA640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C5050BE"/>
    <w:multiLevelType w:val="hybridMultilevel"/>
    <w:tmpl w:val="833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1476A"/>
    <w:multiLevelType w:val="hybridMultilevel"/>
    <w:tmpl w:val="04102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D04B8"/>
    <w:multiLevelType w:val="hybridMultilevel"/>
    <w:tmpl w:val="86ACE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4643"/>
    <w:rsid w:val="000E3CD3"/>
    <w:rsid w:val="00177AB8"/>
    <w:rsid w:val="00197019"/>
    <w:rsid w:val="002B48FB"/>
    <w:rsid w:val="003161C9"/>
    <w:rsid w:val="0039582C"/>
    <w:rsid w:val="004C63C3"/>
    <w:rsid w:val="00566874"/>
    <w:rsid w:val="006B4662"/>
    <w:rsid w:val="006E1880"/>
    <w:rsid w:val="00902119"/>
    <w:rsid w:val="00934BE5"/>
    <w:rsid w:val="00996538"/>
    <w:rsid w:val="009E6261"/>
    <w:rsid w:val="00A47E5E"/>
    <w:rsid w:val="00A86A52"/>
    <w:rsid w:val="00AB0AC1"/>
    <w:rsid w:val="00AF1023"/>
    <w:rsid w:val="00B9718D"/>
    <w:rsid w:val="00BE17E5"/>
    <w:rsid w:val="00C36B44"/>
    <w:rsid w:val="00CC7042"/>
    <w:rsid w:val="00E24643"/>
    <w:rsid w:val="00E57AAF"/>
    <w:rsid w:val="00F5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AA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stitcombe</dc:creator>
  <cp:lastModifiedBy>stitcombe</cp:lastModifiedBy>
  <cp:revision>6</cp:revision>
  <cp:lastPrinted>2013-10-28T15:23:00Z</cp:lastPrinted>
  <dcterms:created xsi:type="dcterms:W3CDTF">2013-10-28T14:25:00Z</dcterms:created>
  <dcterms:modified xsi:type="dcterms:W3CDTF">2013-10-28T19:06:00Z</dcterms:modified>
</cp:coreProperties>
</file>